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1E" w:rsidRDefault="002E60B8">
      <w:pPr>
        <w:pStyle w:val="a3"/>
        <w:adjustRightInd w:val="0"/>
        <w:snapToGrid w:val="0"/>
        <w:spacing w:before="0" w:beforeAutospacing="0" w:after="0" w:afterAutospacing="0" w:line="360" w:lineRule="auto"/>
        <w:ind w:left="420" w:right="60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 w:rsidR="005D291E" w:rsidRDefault="002E60B8">
      <w:pPr>
        <w:pStyle w:val="a3"/>
        <w:adjustRightInd w:val="0"/>
        <w:snapToGrid w:val="0"/>
        <w:spacing w:before="0" w:beforeAutospacing="0" w:after="0" w:afterAutospacing="0" w:line="360" w:lineRule="auto"/>
        <w:ind w:left="422" w:right="600" w:hangingChars="150" w:hanging="422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硕士招生计划、专业及导师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706"/>
        <w:gridCol w:w="808"/>
        <w:gridCol w:w="2061"/>
        <w:gridCol w:w="1303"/>
        <w:gridCol w:w="1448"/>
        <w:gridCol w:w="1389"/>
      </w:tblGrid>
      <w:tr w:rsidR="005D291E" w:rsidTr="005130D4">
        <w:trPr>
          <w:trHeight w:val="799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</w:t>
            </w: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br/>
              <w:t>代码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研究方向代码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研究方向名称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导师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招收类型一人数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招收类型二人数</w:t>
            </w:r>
          </w:p>
        </w:tc>
      </w:tr>
      <w:tr w:rsidR="005D291E" w:rsidTr="005130D4">
        <w:trPr>
          <w:trHeight w:val="799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105101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内科学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呼吸病学、呼吸康复与临床大数据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黄勇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130D4" w:rsidTr="005130D4">
        <w:trPr>
          <w:trHeight w:val="799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130D4" w:rsidRPr="00323D00" w:rsidRDefault="005130D4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105103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5130D4" w:rsidRPr="00323D00" w:rsidRDefault="005130D4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老年医学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130D4" w:rsidRPr="00323D00" w:rsidRDefault="005130D4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肺纤维化的</w:t>
            </w:r>
            <w:bookmarkStart w:id="0" w:name="_GoBack"/>
            <w:bookmarkEnd w:id="0"/>
            <w:r w:rsidRPr="00323D00">
              <w:rPr>
                <w:rFonts w:ascii="宋体" w:hAnsi="宋体" w:cs="Arial" w:hint="eastAsia"/>
                <w:kern w:val="0"/>
                <w:szCs w:val="21"/>
              </w:rPr>
              <w:t>发生机制研究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张劼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130D4" w:rsidTr="005130D4">
        <w:trPr>
          <w:trHeight w:val="799"/>
          <w:jc w:val="center"/>
        </w:trPr>
        <w:tc>
          <w:tcPr>
            <w:tcW w:w="937" w:type="dxa"/>
            <w:vMerge/>
            <w:shd w:val="clear" w:color="auto" w:fill="auto"/>
            <w:vAlign w:val="center"/>
          </w:tcPr>
          <w:p w:rsidR="005130D4" w:rsidRPr="00323D00" w:rsidRDefault="005130D4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5130D4" w:rsidRPr="00323D00" w:rsidRDefault="005130D4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130D4" w:rsidRPr="00323D00" w:rsidRDefault="005130D4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</w:t>
            </w:r>
            <w:r w:rsidRPr="00323D00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症状性疾病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周志益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30D4" w:rsidRPr="00323D00" w:rsidRDefault="005130D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D291E" w:rsidTr="005130D4">
        <w:trPr>
          <w:trHeight w:val="799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105107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影像医学与核医学</w:t>
            </w:r>
          </w:p>
          <w:p w:rsidR="005D291E" w:rsidRPr="00323D00" w:rsidRDefault="005D291E" w:rsidP="005130D4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心血管疾病影像学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李康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D291E" w:rsidTr="005130D4">
        <w:trPr>
          <w:trHeight w:val="799"/>
          <w:jc w:val="center"/>
        </w:trPr>
        <w:tc>
          <w:tcPr>
            <w:tcW w:w="937" w:type="dxa"/>
            <w:vMerge/>
            <w:shd w:val="clear" w:color="auto" w:fill="auto"/>
            <w:vAlign w:val="center"/>
          </w:tcPr>
          <w:p w:rsidR="005D291E" w:rsidRPr="00323D00" w:rsidRDefault="005D291E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5D291E" w:rsidRPr="00323D00" w:rsidRDefault="005D291E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腹部影像学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唐茁月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D291E" w:rsidTr="005130D4">
        <w:trPr>
          <w:trHeight w:val="799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105109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外科学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心血管外科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杨庆军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D291E" w:rsidTr="005130D4">
        <w:trPr>
          <w:trHeight w:val="799"/>
          <w:jc w:val="center"/>
        </w:trPr>
        <w:tc>
          <w:tcPr>
            <w:tcW w:w="937" w:type="dxa"/>
            <w:vMerge/>
            <w:shd w:val="clear" w:color="auto" w:fill="auto"/>
            <w:vAlign w:val="center"/>
          </w:tcPr>
          <w:p w:rsidR="005D291E" w:rsidRPr="00323D00" w:rsidRDefault="005D291E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5D291E" w:rsidRPr="00323D00" w:rsidRDefault="005D291E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乳腺甲状腺外科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张帆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D291E" w:rsidTr="005130D4">
        <w:trPr>
          <w:trHeight w:val="799"/>
          <w:jc w:val="center"/>
        </w:trPr>
        <w:tc>
          <w:tcPr>
            <w:tcW w:w="937" w:type="dxa"/>
            <w:vMerge/>
            <w:shd w:val="clear" w:color="auto" w:fill="auto"/>
            <w:vAlign w:val="center"/>
          </w:tcPr>
          <w:p w:rsidR="005D291E" w:rsidRPr="00323D00" w:rsidRDefault="005D291E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5D291E" w:rsidRPr="00323D00" w:rsidRDefault="005D291E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D291E" w:rsidRPr="00323D00" w:rsidRDefault="002E60B8" w:rsidP="005130D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03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胶质瘤低氧微环境与肿瘤干细胞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吴南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D291E" w:rsidTr="005130D4">
        <w:trPr>
          <w:trHeight w:val="799"/>
          <w:jc w:val="center"/>
        </w:trPr>
        <w:tc>
          <w:tcPr>
            <w:tcW w:w="6815" w:type="dxa"/>
            <w:gridSpan w:val="5"/>
            <w:shd w:val="clear" w:color="auto" w:fill="auto"/>
            <w:vAlign w:val="center"/>
          </w:tcPr>
          <w:p w:rsidR="005D291E" w:rsidRPr="00323D00" w:rsidRDefault="002E60B8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合计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291E" w:rsidRPr="00323D00" w:rsidRDefault="002E60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323D00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D291E" w:rsidRPr="00323D00" w:rsidRDefault="005D291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5D291E" w:rsidRDefault="005D291E"/>
    <w:sectPr w:rsidR="005D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FC" w:rsidRDefault="00EA44FC" w:rsidP="005130D4">
      <w:r>
        <w:separator/>
      </w:r>
    </w:p>
  </w:endnote>
  <w:endnote w:type="continuationSeparator" w:id="0">
    <w:p w:rsidR="00EA44FC" w:rsidRDefault="00EA44FC" w:rsidP="0051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FC" w:rsidRDefault="00EA44FC" w:rsidP="005130D4">
      <w:r>
        <w:separator/>
      </w:r>
    </w:p>
  </w:footnote>
  <w:footnote w:type="continuationSeparator" w:id="0">
    <w:p w:rsidR="00EA44FC" w:rsidRDefault="00EA44FC" w:rsidP="0051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9"/>
    <w:rsid w:val="000358DA"/>
    <w:rsid w:val="000F049D"/>
    <w:rsid w:val="002E60B8"/>
    <w:rsid w:val="00323D00"/>
    <w:rsid w:val="005130D4"/>
    <w:rsid w:val="005D291E"/>
    <w:rsid w:val="007765BC"/>
    <w:rsid w:val="00D15239"/>
    <w:rsid w:val="00DE4631"/>
    <w:rsid w:val="00EA44FC"/>
    <w:rsid w:val="00EC4588"/>
    <w:rsid w:val="00F67C72"/>
    <w:rsid w:val="7B8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B3637-F716-43BF-999F-1D6278E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1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0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0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>shenduxitong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关媛媛</cp:lastModifiedBy>
  <cp:revision>4</cp:revision>
  <dcterms:created xsi:type="dcterms:W3CDTF">2020-07-15T10:46:00Z</dcterms:created>
  <dcterms:modified xsi:type="dcterms:W3CDTF">2020-07-20T06:06:00Z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